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2081" w:rsidRDefault="00EE4EFE">
      <w:bookmarkStart w:id="0" w:name="_GoBack"/>
      <w:bookmarkEnd w:id="0"/>
      <w:r>
        <w:t>Staff Meeting Minutes 03/05/2019</w:t>
      </w:r>
    </w:p>
    <w:p w14:paraId="00000002" w14:textId="77777777" w:rsidR="00BE2081" w:rsidRDefault="00EE4EFE">
      <w:r>
        <w:t xml:space="preserve">Dr. </w:t>
      </w:r>
      <w:proofErr w:type="spellStart"/>
      <w:r>
        <w:t>Trevas</w:t>
      </w:r>
      <w:proofErr w:type="spellEnd"/>
      <w:r>
        <w:t xml:space="preserve">, Brandon, Chris, Daniel, </w:t>
      </w:r>
      <w:proofErr w:type="spellStart"/>
      <w:r>
        <w:t>Dreighton</w:t>
      </w:r>
      <w:proofErr w:type="spellEnd"/>
      <w:r>
        <w:t>, Jawaher, and Joel</w:t>
      </w:r>
    </w:p>
    <w:p w14:paraId="00000003" w14:textId="77777777" w:rsidR="00BE2081" w:rsidRDefault="00BE2081"/>
    <w:p w14:paraId="00000004" w14:textId="77777777" w:rsidR="00BE2081" w:rsidRDefault="00EE4EFE">
      <w:r>
        <w:t>In this meeting, the team reviewed the work done by each team member to complete their respective individual analyses and the results. Changes and plans moving forward based on the results of the analyses were also discussed.</w:t>
      </w:r>
    </w:p>
    <w:p w14:paraId="00000005" w14:textId="77777777" w:rsidR="00BE2081" w:rsidRDefault="00BE2081"/>
    <w:p w14:paraId="00000006" w14:textId="77777777" w:rsidR="00BE2081" w:rsidRDefault="00EE4EFE">
      <w:r>
        <w:t>Jawaher - Salvage value of system</w:t>
      </w:r>
    </w:p>
    <w:p w14:paraId="00000007" w14:textId="77777777" w:rsidR="00BE2081" w:rsidRDefault="00EE4EFE">
      <w:pPr>
        <w:numPr>
          <w:ilvl w:val="0"/>
          <w:numId w:val="3"/>
        </w:numPr>
      </w:pPr>
      <w:r>
        <w:t>Estimated $76,000 of salvage value in copper and aluminum to put towards a new system</w:t>
      </w:r>
    </w:p>
    <w:p w14:paraId="00000008" w14:textId="77777777" w:rsidR="00BE2081" w:rsidRDefault="00BE2081"/>
    <w:p w14:paraId="00000009" w14:textId="77777777" w:rsidR="00BE2081" w:rsidRDefault="00EE4EFE">
      <w:r>
        <w:t>Daniel - PV system</w:t>
      </w:r>
    </w:p>
    <w:p w14:paraId="0000000A" w14:textId="77777777" w:rsidR="00BE2081" w:rsidRDefault="00EE4EFE">
      <w:pPr>
        <w:numPr>
          <w:ilvl w:val="0"/>
          <w:numId w:val="4"/>
        </w:numPr>
      </w:pPr>
      <w:r>
        <w:t>Daniel chose to research the largest PV system possible to fit the space occupied by current system</w:t>
      </w:r>
    </w:p>
    <w:p w14:paraId="0000000B" w14:textId="77777777" w:rsidR="00BE2081" w:rsidRDefault="00EE4EFE">
      <w:pPr>
        <w:numPr>
          <w:ilvl w:val="0"/>
          <w:numId w:val="4"/>
        </w:numPr>
      </w:pPr>
      <w:r>
        <w:t>Estimated $568,000 for 189,000 kW PV system</w:t>
      </w:r>
    </w:p>
    <w:p w14:paraId="0000000C" w14:textId="77777777" w:rsidR="00BE2081" w:rsidRDefault="00EE4EFE">
      <w:pPr>
        <w:numPr>
          <w:ilvl w:val="0"/>
          <w:numId w:val="4"/>
        </w:numPr>
      </w:pPr>
      <w:r>
        <w:t>Estimated $200,000 for 20 batteries, 30 kWh capacity each</w:t>
      </w:r>
    </w:p>
    <w:p w14:paraId="0000000D" w14:textId="77777777" w:rsidR="00BE2081" w:rsidRDefault="00EE4EFE">
      <w:pPr>
        <w:numPr>
          <w:ilvl w:val="0"/>
          <w:numId w:val="4"/>
        </w:numPr>
      </w:pPr>
      <w:r>
        <w:t>Estimated 9 year pay-off period with batteries, 7 year without batteries</w:t>
      </w:r>
    </w:p>
    <w:p w14:paraId="0000000E" w14:textId="77777777" w:rsidR="00BE2081" w:rsidRDefault="00BE2081"/>
    <w:p w14:paraId="0000000F" w14:textId="77777777" w:rsidR="00BE2081" w:rsidRDefault="00EE4EFE">
      <w:r>
        <w:t>Chris - FEA of racking</w:t>
      </w:r>
    </w:p>
    <w:p w14:paraId="00000010" w14:textId="77777777" w:rsidR="00BE2081" w:rsidRDefault="00EE4EFE">
      <w:pPr>
        <w:numPr>
          <w:ilvl w:val="0"/>
          <w:numId w:val="2"/>
        </w:numPr>
      </w:pPr>
      <w:r>
        <w:t>Current racking will deform elastically with PV panels and maximum snow loads, no permanent deformation will be experienced, would be sufficient but with low safety factor</w:t>
      </w:r>
    </w:p>
    <w:p w14:paraId="00000011" w14:textId="77777777" w:rsidR="00BE2081" w:rsidRDefault="00EE4EFE">
      <w:pPr>
        <w:numPr>
          <w:ilvl w:val="0"/>
          <w:numId w:val="2"/>
        </w:numPr>
      </w:pPr>
      <w:r>
        <w:t>Stronger racking options were listed as alternatives</w:t>
      </w:r>
    </w:p>
    <w:p w14:paraId="00000012" w14:textId="77777777" w:rsidR="00BE2081" w:rsidRDefault="00BE2081"/>
    <w:p w14:paraId="00000013" w14:textId="77777777" w:rsidR="00BE2081" w:rsidRDefault="00EE4EFE">
      <w:proofErr w:type="spellStart"/>
      <w:r>
        <w:t>Dreighton</w:t>
      </w:r>
      <w:proofErr w:type="spellEnd"/>
      <w:r>
        <w:t xml:space="preserve"> - Wind Power</w:t>
      </w:r>
    </w:p>
    <w:p w14:paraId="00000014" w14:textId="77777777" w:rsidR="00BE2081" w:rsidRDefault="00EE4EFE">
      <w:pPr>
        <w:numPr>
          <w:ilvl w:val="0"/>
          <w:numId w:val="5"/>
        </w:numPr>
      </w:pPr>
      <w:r>
        <w:t>A wind power system to meet current demand in 10 years with 1.5% annual performance loss of system will cost $864,000</w:t>
      </w:r>
    </w:p>
    <w:p w14:paraId="00000015" w14:textId="77777777" w:rsidR="00BE2081" w:rsidRDefault="00EE4EFE">
      <w:pPr>
        <w:numPr>
          <w:ilvl w:val="0"/>
          <w:numId w:val="5"/>
        </w:numPr>
      </w:pPr>
      <w:r>
        <w:t>Approximately 7 year pay-off period</w:t>
      </w:r>
    </w:p>
    <w:p w14:paraId="00000016" w14:textId="77777777" w:rsidR="00BE2081" w:rsidRDefault="00BE2081"/>
    <w:p w14:paraId="00000017" w14:textId="77777777" w:rsidR="00BE2081" w:rsidRDefault="00EE4EFE">
      <w:r>
        <w:t>Joel - Panel Performance</w:t>
      </w:r>
    </w:p>
    <w:p w14:paraId="00000018" w14:textId="77777777" w:rsidR="00BE2081" w:rsidRDefault="00EE4EFE">
      <w:pPr>
        <w:numPr>
          <w:ilvl w:val="0"/>
          <w:numId w:val="1"/>
        </w:numPr>
      </w:pPr>
      <w:r>
        <w:t>Plan for experiment and performance characterization was written up</w:t>
      </w:r>
    </w:p>
    <w:p w14:paraId="00000019" w14:textId="77777777" w:rsidR="00BE2081" w:rsidRDefault="00EE4EFE">
      <w:pPr>
        <w:numPr>
          <w:ilvl w:val="0"/>
          <w:numId w:val="1"/>
        </w:numPr>
      </w:pPr>
      <w:r>
        <w:t>All relevant calculations and equations were researched and included</w:t>
      </w:r>
    </w:p>
    <w:p w14:paraId="0000001A" w14:textId="77777777" w:rsidR="00BE2081" w:rsidRDefault="00EE4EFE">
      <w:pPr>
        <w:numPr>
          <w:ilvl w:val="0"/>
          <w:numId w:val="1"/>
        </w:numPr>
      </w:pPr>
      <w:r>
        <w:t>Should have experiment finalized with ME495 to perform next week if weather allows</w:t>
      </w:r>
    </w:p>
    <w:sectPr w:rsidR="00BE20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161B2"/>
    <w:multiLevelType w:val="multilevel"/>
    <w:tmpl w:val="60A86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3E7848"/>
    <w:multiLevelType w:val="multilevel"/>
    <w:tmpl w:val="82601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036A0C"/>
    <w:multiLevelType w:val="multilevel"/>
    <w:tmpl w:val="40322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6829D5"/>
    <w:multiLevelType w:val="multilevel"/>
    <w:tmpl w:val="2110B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7A7C54"/>
    <w:multiLevelType w:val="multilevel"/>
    <w:tmpl w:val="0E36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81"/>
    <w:rsid w:val="0088215C"/>
    <w:rsid w:val="00BE2081"/>
    <w:rsid w:val="00EE4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C0730-AC95-A646-92F6-24A499FA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2019-03-08T20:00:00Z</dcterms:created>
  <dcterms:modified xsi:type="dcterms:W3CDTF">2019-03-08T20:00:00Z</dcterms:modified>
</cp:coreProperties>
</file>